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95E0" w14:textId="77777777" w:rsidR="0053439B" w:rsidRDefault="0053439B">
      <w:pPr>
        <w:rPr>
          <w:b/>
        </w:rPr>
      </w:pPr>
    </w:p>
    <w:p w14:paraId="530143A6" w14:textId="5A213BD1" w:rsidR="0053439B" w:rsidRDefault="00867EE8" w:rsidP="00560C48">
      <w:pPr>
        <w:rPr>
          <w:b/>
          <w:color w:val="0563C1"/>
          <w:sz w:val="34"/>
          <w:szCs w:val="34"/>
        </w:rPr>
      </w:pPr>
      <w:r>
        <w:rPr>
          <w:b/>
          <w:color w:val="0563C1"/>
          <w:sz w:val="34"/>
          <w:szCs w:val="34"/>
        </w:rPr>
        <w:t>FISEV - MOVE European Mobility Fellowships 202</w:t>
      </w:r>
      <w:r w:rsidR="007B2505">
        <w:rPr>
          <w:b/>
          <w:color w:val="0563C1"/>
          <w:sz w:val="34"/>
          <w:szCs w:val="34"/>
        </w:rPr>
        <w:t>6</w:t>
      </w:r>
    </w:p>
    <w:p w14:paraId="728D2479" w14:textId="77777777" w:rsidR="0053439B" w:rsidRDefault="0053439B">
      <w:pPr>
        <w:rPr>
          <w:b/>
        </w:rPr>
      </w:pPr>
    </w:p>
    <w:p w14:paraId="2BBD28C0" w14:textId="77777777" w:rsidR="0053439B" w:rsidRDefault="00520DF9">
      <w:pPr>
        <w:rPr>
          <w:b/>
        </w:rPr>
      </w:pPr>
      <w:r>
        <w:rPr>
          <w:b/>
        </w:rPr>
        <w:t>Early Career Researcher Application form</w:t>
      </w:r>
    </w:p>
    <w:p w14:paraId="449E3E1B" w14:textId="2A42BBDC" w:rsidR="0053439B" w:rsidRDefault="00520DF9">
      <w:pPr>
        <w:jc w:val="both"/>
      </w:pPr>
      <w:r>
        <w:t>The purpose of the MOVE European Mobility Fellowship is to foster collaboration between the members of different European EV Societies and Networks. The Fellowship will enable Early Career Researchers (the applicants) to travel to another lab in Europe (the hosts) to develop their technical skills and expand their own professional networks.</w:t>
      </w:r>
    </w:p>
    <w:p w14:paraId="05C16E33" w14:textId="77777777" w:rsidR="0053439B" w:rsidRDefault="0053439B">
      <w:pPr>
        <w:jc w:val="both"/>
      </w:pPr>
    </w:p>
    <w:p w14:paraId="68AD4C94" w14:textId="2E43EF8E" w:rsidR="0053439B" w:rsidRDefault="00520DF9">
      <w:pPr>
        <w:tabs>
          <w:tab w:val="left" w:pos="6521"/>
        </w:tabs>
        <w:jc w:val="both"/>
        <w:rPr>
          <w:color w:val="000000"/>
        </w:rPr>
      </w:pPr>
      <w:r>
        <w:t xml:space="preserve">The Fellowship is intended for PhD students and early-stage postdoctoral researchers (≤ five years, excluding career breaks). As a prerequisite, </w:t>
      </w:r>
      <w:r w:rsidR="008B3C2B">
        <w:t xml:space="preserve">the </w:t>
      </w:r>
      <w:r>
        <w:t xml:space="preserve">applicant </w:t>
      </w:r>
      <w:r w:rsidR="008B3C2B">
        <w:t xml:space="preserve">will </w:t>
      </w:r>
      <w:r>
        <w:t xml:space="preserve">need to be </w:t>
      </w:r>
      <w:r w:rsidR="008B3C2B">
        <w:t xml:space="preserve">a </w:t>
      </w:r>
      <w:r>
        <w:t xml:space="preserve">member of </w:t>
      </w:r>
      <w:r w:rsidR="00423C83">
        <w:t>FISEV,</w:t>
      </w:r>
      <w:r>
        <w:t xml:space="preserve"> and the head of the hosting lab </w:t>
      </w:r>
      <w:r w:rsidR="008B3C2B">
        <w:t>will need to</w:t>
      </w:r>
      <w:r>
        <w:t xml:space="preserve"> be a current member of the National EV Society or Network of the host nation.</w:t>
      </w:r>
    </w:p>
    <w:p w14:paraId="5B5FB07E" w14:textId="77777777" w:rsidR="0053439B" w:rsidRDefault="0053439B">
      <w:pPr>
        <w:tabs>
          <w:tab w:val="left" w:pos="6521"/>
        </w:tabs>
        <w:jc w:val="both"/>
        <w:rPr>
          <w:color w:val="000000"/>
        </w:rPr>
      </w:pPr>
    </w:p>
    <w:p w14:paraId="0102ACBE" w14:textId="0A306363" w:rsidR="0053439B" w:rsidRDefault="00520DF9">
      <w:pPr>
        <w:tabs>
          <w:tab w:val="left" w:pos="6521"/>
        </w:tabs>
        <w:jc w:val="both"/>
        <w:rPr>
          <w:color w:val="000000"/>
        </w:rPr>
      </w:pPr>
      <w:r>
        <w:t xml:space="preserve">The Fellowship will cover travel and </w:t>
      </w:r>
      <w:r w:rsidR="00867EE8">
        <w:t>accommodation</w:t>
      </w:r>
      <w:r>
        <w:t xml:space="preserve"> (but not bench fees) to work within a host lab at an academic institution in a different European country for up to three months and to a maximum value of </w:t>
      </w:r>
      <w:r w:rsidR="00867EE8" w:rsidRPr="00867EE8">
        <w:rPr>
          <w:b/>
          <w:bCs/>
        </w:rPr>
        <w:t>€2</w:t>
      </w:r>
      <w:r>
        <w:rPr>
          <w:b/>
        </w:rPr>
        <w:t>000</w:t>
      </w:r>
      <w:r>
        <w:t>.</w:t>
      </w:r>
    </w:p>
    <w:p w14:paraId="5EA995C4" w14:textId="77777777" w:rsidR="0053439B" w:rsidRDefault="0053439B">
      <w:pPr>
        <w:tabs>
          <w:tab w:val="left" w:pos="6521"/>
        </w:tabs>
        <w:jc w:val="both"/>
        <w:rPr>
          <w:color w:val="000000"/>
        </w:rPr>
      </w:pPr>
    </w:p>
    <w:p w14:paraId="268F00B1" w14:textId="4F138161" w:rsidR="008A494F" w:rsidRPr="008A494F" w:rsidRDefault="00520DF9" w:rsidP="008A494F">
      <w:pPr>
        <w:tabs>
          <w:tab w:val="left" w:pos="6521"/>
        </w:tabs>
        <w:jc w:val="both"/>
      </w:pPr>
      <w:r>
        <w:rPr>
          <w:color w:val="000000"/>
        </w:rPr>
        <w:t xml:space="preserve">Applications will open on </w:t>
      </w:r>
      <w:r w:rsidR="00867EE8" w:rsidRPr="00867EE8">
        <w:rPr>
          <w:b/>
          <w:bCs/>
          <w:color w:val="000000"/>
        </w:rPr>
        <w:t>1</w:t>
      </w:r>
      <w:r w:rsidR="009722D0" w:rsidRPr="009722D0">
        <w:rPr>
          <w:b/>
          <w:bCs/>
          <w:color w:val="000000"/>
          <w:vertAlign w:val="superscript"/>
        </w:rPr>
        <w:t>st</w:t>
      </w:r>
      <w:r w:rsidR="009722D0">
        <w:rPr>
          <w:b/>
          <w:bCs/>
          <w:color w:val="000000"/>
        </w:rPr>
        <w:t xml:space="preserve"> </w:t>
      </w:r>
      <w:r w:rsidR="009722D0">
        <w:rPr>
          <w:b/>
        </w:rPr>
        <w:t>April</w:t>
      </w:r>
      <w:r w:rsidR="009722D0">
        <w:rPr>
          <w:b/>
          <w:color w:val="000000"/>
        </w:rPr>
        <w:t xml:space="preserve"> </w:t>
      </w:r>
      <w:r>
        <w:rPr>
          <w:b/>
          <w:color w:val="000000"/>
        </w:rPr>
        <w:t>202</w:t>
      </w:r>
      <w:r w:rsidR="007B2505">
        <w:rPr>
          <w:b/>
          <w:color w:val="000000"/>
        </w:rPr>
        <w:t>6</w:t>
      </w:r>
      <w:r>
        <w:rPr>
          <w:color w:val="000000"/>
        </w:rPr>
        <w:t xml:space="preserve"> and close on </w:t>
      </w:r>
      <w:r w:rsidR="003D719F">
        <w:rPr>
          <w:b/>
          <w:bCs/>
          <w:color w:val="000000"/>
        </w:rPr>
        <w:t>31</w:t>
      </w:r>
      <w:r w:rsidR="003D719F" w:rsidRPr="003D719F">
        <w:rPr>
          <w:b/>
          <w:bCs/>
          <w:color w:val="000000"/>
          <w:vertAlign w:val="superscript"/>
        </w:rPr>
        <w:t>st</w:t>
      </w:r>
      <w:r w:rsidR="003D719F">
        <w:rPr>
          <w:b/>
          <w:bCs/>
          <w:color w:val="000000"/>
        </w:rPr>
        <w:t xml:space="preserve"> </w:t>
      </w:r>
      <w:r w:rsidR="007B2505">
        <w:rPr>
          <w:b/>
        </w:rPr>
        <w:t>May</w:t>
      </w:r>
      <w:r>
        <w:rPr>
          <w:b/>
        </w:rPr>
        <w:t xml:space="preserve"> 202</w:t>
      </w:r>
      <w:r w:rsidR="007B2505">
        <w:rPr>
          <w:b/>
        </w:rPr>
        <w:t>6</w:t>
      </w:r>
      <w:r>
        <w:rPr>
          <w:b/>
          <w:color w:val="000000"/>
        </w:rPr>
        <w:t>.</w:t>
      </w:r>
      <w:r>
        <w:rPr>
          <w:color w:val="000000"/>
        </w:rPr>
        <w:t xml:space="preserve"> </w:t>
      </w:r>
      <w:r w:rsidR="00867EE8">
        <w:rPr>
          <w:color w:val="000000"/>
        </w:rPr>
        <w:t>S</w:t>
      </w:r>
      <w:r>
        <w:t xml:space="preserve">uccessful applicants will be informed </w:t>
      </w:r>
      <w:r w:rsidR="00867EE8">
        <w:t>by</w:t>
      </w:r>
      <w:r w:rsidR="003D719F">
        <w:t xml:space="preserve"> </w:t>
      </w:r>
      <w:r w:rsidR="003D719F" w:rsidRPr="008B3C2B">
        <w:rPr>
          <w:b/>
          <w:bCs/>
        </w:rPr>
        <w:t>10</w:t>
      </w:r>
      <w:r w:rsidR="003D719F" w:rsidRPr="008B3C2B">
        <w:rPr>
          <w:b/>
          <w:bCs/>
          <w:vertAlign w:val="superscript"/>
        </w:rPr>
        <w:t>th</w:t>
      </w:r>
      <w:r w:rsidR="003D719F" w:rsidRPr="008B3C2B">
        <w:rPr>
          <w:b/>
          <w:bCs/>
        </w:rPr>
        <w:t xml:space="preserve"> </w:t>
      </w:r>
      <w:r w:rsidR="003D719F">
        <w:rPr>
          <w:b/>
          <w:bCs/>
          <w:color w:val="000000"/>
        </w:rPr>
        <w:t>June</w:t>
      </w:r>
      <w:r w:rsidR="007B2505">
        <w:rPr>
          <w:b/>
        </w:rPr>
        <w:t xml:space="preserve"> 2026 </w:t>
      </w:r>
      <w:r>
        <w:t xml:space="preserve">and will be able to plan their travel immediately after that. </w:t>
      </w:r>
      <w:r w:rsidR="00423C83">
        <w:t xml:space="preserve">The exchange visit needs to be carried out and reported to FISEV </w:t>
      </w:r>
      <w:r w:rsidR="00423C83" w:rsidRPr="007B2505">
        <w:rPr>
          <w:b/>
          <w:bCs/>
        </w:rPr>
        <w:t xml:space="preserve">by </w:t>
      </w:r>
      <w:r w:rsidR="007B2505" w:rsidRPr="007B2505">
        <w:rPr>
          <w:b/>
          <w:bCs/>
        </w:rPr>
        <w:t>15</w:t>
      </w:r>
      <w:r w:rsidR="007B2505" w:rsidRPr="007B2505">
        <w:rPr>
          <w:b/>
          <w:bCs/>
          <w:vertAlign w:val="superscript"/>
        </w:rPr>
        <w:t>th</w:t>
      </w:r>
      <w:r w:rsidR="007B2505" w:rsidRPr="007B2505">
        <w:rPr>
          <w:b/>
          <w:bCs/>
        </w:rPr>
        <w:t xml:space="preserve"> December 2026</w:t>
      </w:r>
      <w:r w:rsidR="00423C83">
        <w:t xml:space="preserve">. </w:t>
      </w:r>
      <w:r>
        <w:t xml:space="preserve">The </w:t>
      </w:r>
      <w:r w:rsidR="00423C83">
        <w:t>F</w:t>
      </w:r>
      <w:r>
        <w:t xml:space="preserve">ellowship funds will be paid into the recipients’ bank account </w:t>
      </w:r>
      <w:r w:rsidR="008A494F" w:rsidRPr="008A494F">
        <w:t>based on detailed travel budget</w:t>
      </w:r>
      <w:r w:rsidR="008A494F">
        <w:t>. The</w:t>
      </w:r>
      <w:r w:rsidR="008A494F" w:rsidRPr="008A494F">
        <w:t xml:space="preserve"> production of completed expenses </w:t>
      </w:r>
      <w:r w:rsidR="008A494F">
        <w:t xml:space="preserve">form together with suitable receipts for travel </w:t>
      </w:r>
      <w:r w:rsidR="008A494F" w:rsidRPr="008A494F">
        <w:t>and accommodation will be reported at the end of the placement</w:t>
      </w:r>
      <w:r w:rsidRPr="008A494F">
        <w:t>.</w:t>
      </w:r>
      <w:r w:rsidR="008A494F" w:rsidRPr="008A494F">
        <w:t xml:space="preserve"> Unused funds (or without receipts) will need to be returned to FISEV.</w:t>
      </w:r>
    </w:p>
    <w:p w14:paraId="2F7B5484" w14:textId="77777777" w:rsidR="00867EE8" w:rsidRPr="008A494F" w:rsidRDefault="00867EE8">
      <w:pPr>
        <w:tabs>
          <w:tab w:val="left" w:pos="6521"/>
        </w:tabs>
        <w:jc w:val="both"/>
        <w:rPr>
          <w:color w:val="000000"/>
        </w:rPr>
      </w:pPr>
    </w:p>
    <w:p w14:paraId="6AA5564B" w14:textId="0C8CE9F0" w:rsidR="0053439B" w:rsidRDefault="00E8085B">
      <w:pPr>
        <w:tabs>
          <w:tab w:val="left" w:pos="6521"/>
        </w:tabs>
        <w:jc w:val="both"/>
        <w:rPr>
          <w:color w:val="000000"/>
        </w:rPr>
      </w:pPr>
      <w:r w:rsidRPr="008A494F">
        <w:rPr>
          <w:color w:val="000000"/>
        </w:rPr>
        <w:t xml:space="preserve">The successful applicant </w:t>
      </w:r>
      <w:r w:rsidR="006F077F" w:rsidRPr="008A494F">
        <w:rPr>
          <w:color w:val="000000"/>
        </w:rPr>
        <w:t>is</w:t>
      </w:r>
      <w:r w:rsidRPr="008A494F">
        <w:rPr>
          <w:color w:val="000000"/>
        </w:rPr>
        <w:t xml:space="preserve"> required to provide a summary of the work completed and describe how the fellowship contributed to their professional development. In addition, the applicant is expected to give a presentation at the Nordic Science Club </w:t>
      </w:r>
      <w:r w:rsidR="006F077F" w:rsidRPr="008A494F">
        <w:rPr>
          <w:color w:val="000000"/>
        </w:rPr>
        <w:t xml:space="preserve">to </w:t>
      </w:r>
      <w:r w:rsidRPr="008A494F">
        <w:rPr>
          <w:color w:val="000000"/>
        </w:rPr>
        <w:t>deliver their report in the form of an oral presentation.</w:t>
      </w:r>
    </w:p>
    <w:p w14:paraId="4CDF45BA" w14:textId="77777777" w:rsidR="00E8085B" w:rsidRDefault="00E8085B">
      <w:pPr>
        <w:tabs>
          <w:tab w:val="left" w:pos="6521"/>
        </w:tabs>
        <w:jc w:val="both"/>
        <w:rPr>
          <w:color w:val="000000"/>
        </w:rPr>
      </w:pPr>
    </w:p>
    <w:p w14:paraId="63EC6BC9" w14:textId="77777777" w:rsidR="0053439B" w:rsidRDefault="00520DF9">
      <w:pPr>
        <w:rPr>
          <w:rFonts w:ascii="Times New Roman" w:eastAsia="Times New Roman" w:hAnsi="Times New Roman" w:cs="Times New Roman"/>
          <w:b/>
        </w:rPr>
      </w:pPr>
      <w:r>
        <w:rPr>
          <w:b/>
          <w:color w:val="000000"/>
        </w:rPr>
        <w:t>Application Process:</w:t>
      </w:r>
    </w:p>
    <w:p w14:paraId="7FEFF77A" w14:textId="579F6C43" w:rsidR="0053439B" w:rsidRDefault="00520DF9">
      <w:pPr>
        <w:rPr>
          <w:color w:val="000000"/>
        </w:rPr>
      </w:pPr>
      <w:r>
        <w:rPr>
          <w:color w:val="000000"/>
        </w:rPr>
        <w:t xml:space="preserve">1. Discuss with your </w:t>
      </w:r>
      <w:r w:rsidR="006F077F">
        <w:rPr>
          <w:color w:val="000000"/>
        </w:rPr>
        <w:t>supervisor</w:t>
      </w:r>
      <w:r>
        <w:rPr>
          <w:color w:val="000000"/>
        </w:rPr>
        <w:t xml:space="preserve"> whether </w:t>
      </w:r>
      <w:r w:rsidR="006F077F">
        <w:rPr>
          <w:color w:val="000000"/>
        </w:rPr>
        <w:t>a MOVE research visit is suitable for you</w:t>
      </w:r>
      <w:r>
        <w:rPr>
          <w:color w:val="000000"/>
        </w:rPr>
        <w:t xml:space="preserve"> and share the list of potential </w:t>
      </w:r>
      <w:hyperlink r:id="rId7">
        <w:r>
          <w:rPr>
            <w:color w:val="1155CC"/>
            <w:u w:val="single"/>
          </w:rPr>
          <w:t>MOVE host labs</w:t>
        </w:r>
      </w:hyperlink>
      <w:r>
        <w:rPr>
          <w:color w:val="000000"/>
        </w:rPr>
        <w:t>.</w:t>
      </w:r>
      <w:r w:rsidR="00D97D45">
        <w:rPr>
          <w:color w:val="000000"/>
        </w:rPr>
        <w:t xml:space="preserve"> You are welcome to </w:t>
      </w:r>
      <w:r w:rsidR="009964D3">
        <w:rPr>
          <w:color w:val="000000"/>
        </w:rPr>
        <w:t>consider</w:t>
      </w:r>
      <w:r w:rsidR="00D97D45">
        <w:rPr>
          <w:color w:val="000000"/>
        </w:rPr>
        <w:t xml:space="preserve"> other host labs as long as </w:t>
      </w:r>
      <w:r w:rsidR="009964D3">
        <w:rPr>
          <w:color w:val="000000"/>
        </w:rPr>
        <w:t xml:space="preserve">the prerequisites mentioned above are met. </w:t>
      </w:r>
    </w:p>
    <w:p w14:paraId="33F5EE05" w14:textId="5843BE89" w:rsidR="0053439B" w:rsidRPr="008A494F" w:rsidRDefault="00520DF9">
      <w:r w:rsidRPr="008A494F">
        <w:t xml:space="preserve">2. Contact the Host lab and discuss the potential for collaboration. Have </w:t>
      </w:r>
      <w:r w:rsidR="006F077F" w:rsidRPr="008A494F">
        <w:t xml:space="preserve">your </w:t>
      </w:r>
      <w:r w:rsidRPr="008A494F">
        <w:t>CV ready!</w:t>
      </w:r>
    </w:p>
    <w:p w14:paraId="7CB90277" w14:textId="742A7CA6" w:rsidR="0053439B" w:rsidRDefault="00520DF9">
      <w:pPr>
        <w:rPr>
          <w:color w:val="000000"/>
        </w:rPr>
      </w:pPr>
      <w:r>
        <w:rPr>
          <w:color w:val="000000"/>
        </w:rPr>
        <w:t xml:space="preserve">3. Apply to </w:t>
      </w:r>
      <w:r w:rsidR="00867EE8">
        <w:rPr>
          <w:color w:val="000000"/>
        </w:rPr>
        <w:t>FIS</w:t>
      </w:r>
      <w:r>
        <w:rPr>
          <w:color w:val="000000"/>
        </w:rPr>
        <w:t xml:space="preserve">EV with the form below to </w:t>
      </w:r>
      <w:hyperlink r:id="rId8">
        <w:r w:rsidR="00867EE8">
          <w:rPr>
            <w:color w:val="0563C1"/>
            <w:u w:val="single"/>
          </w:rPr>
          <w:t>info.fisev@gmail.com</w:t>
        </w:r>
      </w:hyperlink>
    </w:p>
    <w:p w14:paraId="60A08876" w14:textId="77777777" w:rsidR="0053439B" w:rsidRDefault="0053439B"/>
    <w:p w14:paraId="09A0132D" w14:textId="77777777" w:rsidR="0053439B" w:rsidRDefault="0053439B"/>
    <w:p w14:paraId="5D0C65EF" w14:textId="77777777" w:rsidR="0053439B" w:rsidRDefault="0053439B"/>
    <w:p w14:paraId="52809349" w14:textId="77777777" w:rsidR="008B3C2B" w:rsidRDefault="008B3C2B"/>
    <w:p w14:paraId="1B22FC1E" w14:textId="77777777" w:rsidR="008B3C2B" w:rsidRDefault="008B3C2B">
      <w:pPr>
        <w:rPr>
          <w:b/>
        </w:rPr>
      </w:pPr>
    </w:p>
    <w:p w14:paraId="268EE06D" w14:textId="77777777" w:rsidR="008B3C2B" w:rsidRDefault="008B3C2B">
      <w:pPr>
        <w:rPr>
          <w:b/>
        </w:rPr>
      </w:pPr>
    </w:p>
    <w:p w14:paraId="4F93C942" w14:textId="52447429" w:rsidR="0053439B" w:rsidRDefault="00520DF9">
      <w:pPr>
        <w:rPr>
          <w:b/>
        </w:rPr>
      </w:pPr>
      <w:r>
        <w:rPr>
          <w:b/>
        </w:rPr>
        <w:t xml:space="preserve">Name </w:t>
      </w:r>
      <w:r w:rsidR="00560C48">
        <w:rPr>
          <w:b/>
        </w:rPr>
        <w:t>of applicant:</w:t>
      </w:r>
      <w:r w:rsidR="00867EE8">
        <w:rPr>
          <w:b/>
        </w:rPr>
        <w:tab/>
      </w:r>
      <w:r w:rsidR="00867EE8">
        <w:rPr>
          <w:b/>
        </w:rPr>
        <w:tab/>
      </w:r>
    </w:p>
    <w:p w14:paraId="739CBFBE" w14:textId="77777777" w:rsidR="0053439B" w:rsidRDefault="0053439B">
      <w:pPr>
        <w:rPr>
          <w:b/>
        </w:rPr>
      </w:pPr>
    </w:p>
    <w:p w14:paraId="5F74C2E6" w14:textId="1BD42DAF" w:rsidR="0053439B" w:rsidRDefault="00520DF9">
      <w:pPr>
        <w:rPr>
          <w:b/>
        </w:rPr>
      </w:pPr>
      <w:r>
        <w:rPr>
          <w:b/>
        </w:rPr>
        <w:t>Contact email</w:t>
      </w:r>
      <w:r w:rsidR="00560C48">
        <w:rPr>
          <w:b/>
        </w:rPr>
        <w:t>:</w:t>
      </w:r>
      <w:r w:rsidR="00867EE8">
        <w:rPr>
          <w:b/>
        </w:rPr>
        <w:tab/>
      </w:r>
      <w:r w:rsidR="00867EE8">
        <w:rPr>
          <w:b/>
        </w:rPr>
        <w:tab/>
      </w:r>
    </w:p>
    <w:p w14:paraId="1D65DA88" w14:textId="77777777" w:rsidR="0053439B" w:rsidRDefault="0053439B"/>
    <w:p w14:paraId="5F78EB14" w14:textId="434DFB0F" w:rsidR="00560C48" w:rsidRDefault="00520DF9">
      <w:pPr>
        <w:rPr>
          <w:b/>
        </w:rPr>
      </w:pPr>
      <w:r>
        <w:rPr>
          <w:b/>
        </w:rPr>
        <w:t xml:space="preserve">Current lab </w:t>
      </w:r>
      <w:r w:rsidR="00560C48">
        <w:rPr>
          <w:b/>
        </w:rPr>
        <w:t xml:space="preserve">and supervisor </w:t>
      </w:r>
      <w:r>
        <w:rPr>
          <w:b/>
        </w:rPr>
        <w:t>[group, department, institution]</w:t>
      </w:r>
      <w:r w:rsidR="00560C48">
        <w:rPr>
          <w:b/>
        </w:rPr>
        <w:t>:</w:t>
      </w:r>
    </w:p>
    <w:p w14:paraId="677D593D" w14:textId="350016D6" w:rsidR="0053439B" w:rsidRDefault="00867EE8">
      <w:pPr>
        <w:rPr>
          <w:b/>
        </w:rPr>
      </w:pPr>
      <w:r>
        <w:rPr>
          <w:b/>
        </w:rPr>
        <w:tab/>
      </w:r>
    </w:p>
    <w:p w14:paraId="49988EEC" w14:textId="77777777" w:rsidR="00560C48" w:rsidRDefault="00560C48">
      <w:pPr>
        <w:rPr>
          <w:b/>
        </w:rPr>
      </w:pPr>
    </w:p>
    <w:p w14:paraId="6A876588" w14:textId="0C773F56" w:rsidR="0053439B" w:rsidRDefault="00520DF9">
      <w:pPr>
        <w:rPr>
          <w:b/>
        </w:rPr>
      </w:pPr>
      <w:r>
        <w:rPr>
          <w:b/>
        </w:rPr>
        <w:t>Stage of career (</w:t>
      </w:r>
      <w:r w:rsidR="00423C83">
        <w:rPr>
          <w:b/>
        </w:rPr>
        <w:t>e.g.,</w:t>
      </w:r>
      <w:r>
        <w:rPr>
          <w:b/>
        </w:rPr>
        <w:t xml:space="preserve"> PhD, post-doc) and </w:t>
      </w:r>
      <w:r w:rsidR="00560C48">
        <w:rPr>
          <w:b/>
        </w:rPr>
        <w:t>number of years working with EVs:</w:t>
      </w:r>
    </w:p>
    <w:p w14:paraId="674EEFB1" w14:textId="77777777" w:rsidR="0053439B" w:rsidRDefault="0053439B"/>
    <w:p w14:paraId="5A4E389C" w14:textId="77777777" w:rsidR="0053439B" w:rsidRDefault="0053439B"/>
    <w:p w14:paraId="0B1CF507" w14:textId="27293C70" w:rsidR="0053439B" w:rsidRDefault="00520DF9">
      <w:pPr>
        <w:rPr>
          <w:b/>
        </w:rPr>
      </w:pPr>
      <w:r>
        <w:rPr>
          <w:b/>
        </w:rPr>
        <w:t xml:space="preserve">Proposed host lab </w:t>
      </w:r>
      <w:r w:rsidR="00560C48">
        <w:rPr>
          <w:b/>
        </w:rPr>
        <w:t>and PI:</w:t>
      </w:r>
      <w:r w:rsidR="008B3C2B">
        <w:rPr>
          <w:b/>
        </w:rPr>
        <w:tab/>
      </w:r>
    </w:p>
    <w:p w14:paraId="70F0D180" w14:textId="77777777" w:rsidR="0053439B" w:rsidRDefault="0053439B"/>
    <w:p w14:paraId="61A21209" w14:textId="729889B2" w:rsidR="0053439B" w:rsidRDefault="00520DF9">
      <w:pPr>
        <w:rPr>
          <w:b/>
        </w:rPr>
      </w:pPr>
      <w:r>
        <w:rPr>
          <w:b/>
        </w:rPr>
        <w:t>Proposed research project, including benefits to applicant [max</w:t>
      </w:r>
      <w:r w:rsidR="00423C83">
        <w:rPr>
          <w:b/>
        </w:rPr>
        <w:t>.</w:t>
      </w:r>
      <w:r>
        <w:rPr>
          <w:b/>
        </w:rPr>
        <w:t xml:space="preserve"> 500 words]</w:t>
      </w:r>
      <w:r w:rsidR="00560C48">
        <w:rPr>
          <w:b/>
        </w:rPr>
        <w:t>:</w:t>
      </w:r>
    </w:p>
    <w:p w14:paraId="219ACAE6" w14:textId="7BDD9A6B" w:rsidR="0053439B" w:rsidRDefault="00520DF9">
      <w:pPr>
        <w:rPr>
          <w:i/>
        </w:rPr>
      </w:pPr>
      <w:r>
        <w:rPr>
          <w:i/>
        </w:rPr>
        <w:t xml:space="preserve">Applicants should refer to the MOVE </w:t>
      </w:r>
      <w:hyperlink r:id="rId9">
        <w:r>
          <w:rPr>
            <w:i/>
            <w:color w:val="1155CC"/>
            <w:u w:val="single"/>
          </w:rPr>
          <w:t>Host Lab form</w:t>
        </w:r>
      </w:hyperlink>
      <w:r>
        <w:rPr>
          <w:i/>
        </w:rPr>
        <w:t xml:space="preserve"> and </w:t>
      </w:r>
      <w:r>
        <w:rPr>
          <w:i/>
          <w:u w:val="single"/>
        </w:rPr>
        <w:t>must</w:t>
      </w:r>
      <w:r>
        <w:rPr>
          <w:i/>
        </w:rPr>
        <w:t xml:space="preserve"> contact the Host Lab PI directly to confirm that they are able to be accommodated with the work they would like to carry out before completing this form</w:t>
      </w:r>
      <w:r w:rsidR="00560C48">
        <w:rPr>
          <w:i/>
        </w:rPr>
        <w:t>.</w:t>
      </w:r>
    </w:p>
    <w:p w14:paraId="4A66950C" w14:textId="77777777" w:rsidR="0053439B" w:rsidRDefault="0053439B"/>
    <w:p w14:paraId="465C973E" w14:textId="4A617EFB" w:rsidR="00560C48" w:rsidRPr="00560C48" w:rsidRDefault="00560C48">
      <w:pPr>
        <w:rPr>
          <w:b/>
          <w:bCs/>
        </w:rPr>
      </w:pPr>
      <w:r w:rsidRPr="00560C48">
        <w:rPr>
          <w:b/>
          <w:bCs/>
        </w:rPr>
        <w:t>Keywords (5):</w:t>
      </w:r>
      <w:r w:rsidR="008B3C2B">
        <w:rPr>
          <w:b/>
          <w:bCs/>
        </w:rPr>
        <w:tab/>
      </w:r>
      <w:r w:rsidR="008B3C2B">
        <w:rPr>
          <w:b/>
          <w:bCs/>
        </w:rPr>
        <w:tab/>
      </w:r>
    </w:p>
    <w:p w14:paraId="5C70CFBD" w14:textId="77777777" w:rsidR="0053439B" w:rsidRDefault="0053439B"/>
    <w:p w14:paraId="2C7E3CF9" w14:textId="77777777" w:rsidR="00560C48" w:rsidRPr="00560C48" w:rsidRDefault="00560C48" w:rsidP="00560C48">
      <w:r w:rsidRPr="00560C48">
        <w:rPr>
          <w:b/>
          <w:bCs/>
        </w:rPr>
        <w:t>Appendices:</w:t>
      </w:r>
    </w:p>
    <w:p w14:paraId="01F5E60A" w14:textId="00931D5C" w:rsidR="00560C48" w:rsidRPr="00560C48" w:rsidRDefault="00560C48" w:rsidP="00560C48">
      <w:pPr>
        <w:numPr>
          <w:ilvl w:val="0"/>
          <w:numId w:val="1"/>
        </w:numPr>
      </w:pPr>
      <w:r w:rsidRPr="00560C48">
        <w:t>CV and publications relevant to the proposal (</w:t>
      </w:r>
      <w:r w:rsidRPr="00560C48">
        <w:rPr>
          <w:b/>
          <w:bCs/>
        </w:rPr>
        <w:t>max</w:t>
      </w:r>
      <w:r>
        <w:rPr>
          <w:b/>
          <w:bCs/>
        </w:rPr>
        <w:t>.</w:t>
      </w:r>
      <w:r w:rsidRPr="00560C48">
        <w:rPr>
          <w:b/>
          <w:bCs/>
        </w:rPr>
        <w:t xml:space="preserve"> 2 pages</w:t>
      </w:r>
      <w:r w:rsidRPr="00560C48">
        <w:t>)</w:t>
      </w:r>
    </w:p>
    <w:p w14:paraId="5186CF58" w14:textId="77777777" w:rsidR="00560C48" w:rsidRPr="00560C48" w:rsidRDefault="00560C48" w:rsidP="00560C48">
      <w:pPr>
        <w:numPr>
          <w:ilvl w:val="0"/>
          <w:numId w:val="1"/>
        </w:numPr>
      </w:pPr>
      <w:r w:rsidRPr="00560C48">
        <w:t>Motivation letter, stating justification for the visit to this particular laboratory (</w:t>
      </w:r>
      <w:r w:rsidRPr="00560C48">
        <w:rPr>
          <w:b/>
          <w:bCs/>
        </w:rPr>
        <w:t>1 Page,</w:t>
      </w:r>
      <w:r w:rsidRPr="00560C48">
        <w:t xml:space="preserve"> </w:t>
      </w:r>
      <w:r w:rsidRPr="00560C48">
        <w:rPr>
          <w:b/>
          <w:bCs/>
        </w:rPr>
        <w:t>Calibri 11, 1.15 line spacing, normal margins)</w:t>
      </w:r>
    </w:p>
    <w:p w14:paraId="3BCD4846" w14:textId="77777777" w:rsidR="00560C48" w:rsidRPr="00560C48" w:rsidRDefault="00560C48" w:rsidP="00560C48">
      <w:pPr>
        <w:numPr>
          <w:ilvl w:val="0"/>
          <w:numId w:val="1"/>
        </w:numPr>
      </w:pPr>
      <w:r w:rsidRPr="00560C48">
        <w:t>Research proposal (</w:t>
      </w:r>
      <w:r w:rsidRPr="00560C48">
        <w:rPr>
          <w:b/>
          <w:bCs/>
        </w:rPr>
        <w:t xml:space="preserve">Max three pages </w:t>
      </w:r>
      <w:r w:rsidRPr="00560C48">
        <w:rPr>
          <w:b/>
          <w:bCs/>
          <w:u w:val="single"/>
        </w:rPr>
        <w:t>incl refs</w:t>
      </w:r>
      <w:r w:rsidRPr="00560C48">
        <w:t xml:space="preserve">, </w:t>
      </w:r>
      <w:r w:rsidRPr="00560C48">
        <w:rPr>
          <w:b/>
          <w:bCs/>
        </w:rPr>
        <w:t>Calibri 11, 1.15 line spacing, normal margins</w:t>
      </w:r>
      <w:r w:rsidRPr="00560C48">
        <w:t>). Proposal should cover background, pre-existing data if any, aim of the study, methods, expected results. Applications not following this format will not be considered.</w:t>
      </w:r>
    </w:p>
    <w:p w14:paraId="4D5A8616" w14:textId="55C57C44" w:rsidR="00560C48" w:rsidRPr="00560C48" w:rsidRDefault="006F077F" w:rsidP="00560C48">
      <w:pPr>
        <w:numPr>
          <w:ilvl w:val="0"/>
          <w:numId w:val="1"/>
        </w:numPr>
      </w:pPr>
      <w:r>
        <w:t>B</w:t>
      </w:r>
      <w:r w:rsidR="00560C48" w:rsidRPr="00560C48">
        <w:t xml:space="preserve">reakdown </w:t>
      </w:r>
      <w:r>
        <w:t xml:space="preserve">of costs </w:t>
      </w:r>
      <w:r w:rsidR="00560C48" w:rsidRPr="00560C48">
        <w:t xml:space="preserve">including </w:t>
      </w:r>
      <w:r>
        <w:t xml:space="preserve">any </w:t>
      </w:r>
      <w:r w:rsidR="00560C48" w:rsidRPr="00560C48">
        <w:t>self-coverage of the costs.</w:t>
      </w:r>
    </w:p>
    <w:p w14:paraId="40171BB0" w14:textId="77777777" w:rsidR="00560C48" w:rsidRDefault="00560C48"/>
    <w:p w14:paraId="627E8232" w14:textId="77777777" w:rsidR="00560C48" w:rsidRPr="00560C48" w:rsidRDefault="00560C48" w:rsidP="00560C48">
      <w:pPr>
        <w:rPr>
          <w:b/>
          <w:bCs/>
        </w:rPr>
      </w:pPr>
      <w:r w:rsidRPr="00560C48">
        <w:rPr>
          <w:b/>
          <w:bCs/>
        </w:rPr>
        <w:t>Reporting</w:t>
      </w:r>
    </w:p>
    <w:p w14:paraId="2A5598E6" w14:textId="5FF01C99" w:rsidR="00560C48" w:rsidRPr="00560C48" w:rsidRDefault="00560C48" w:rsidP="00560C48">
      <w:pPr>
        <w:numPr>
          <w:ilvl w:val="0"/>
          <w:numId w:val="2"/>
        </w:numPr>
        <w:rPr>
          <w:lang w:val="en-GB"/>
        </w:rPr>
      </w:pPr>
      <w:r>
        <w:t>P</w:t>
      </w:r>
      <w:r w:rsidRPr="00560C48">
        <w:t>roject abstract, methods, results, conclusions and follow-up as well as clarification of expenses</w:t>
      </w:r>
      <w:r w:rsidR="006F077F">
        <w:t xml:space="preserve"> with receipts</w:t>
      </w:r>
      <w:r>
        <w:t xml:space="preserve"> (max. 2 pages)</w:t>
      </w:r>
    </w:p>
    <w:p w14:paraId="30D77623" w14:textId="143D151F" w:rsidR="00560C48" w:rsidRPr="00560C48" w:rsidRDefault="006F077F" w:rsidP="00560C48">
      <w:pPr>
        <w:numPr>
          <w:ilvl w:val="0"/>
          <w:numId w:val="2"/>
        </w:numPr>
        <w:rPr>
          <w:lang w:val="en-GB"/>
        </w:rPr>
      </w:pPr>
      <w:r>
        <w:t xml:space="preserve">Oral presentation at </w:t>
      </w:r>
      <w:r w:rsidR="00560C48">
        <w:t>Nordic EV Science Club</w:t>
      </w:r>
      <w:r w:rsidR="00560C48" w:rsidRPr="00560C48">
        <w:t xml:space="preserve"> </w:t>
      </w:r>
    </w:p>
    <w:p w14:paraId="1A0038EB" w14:textId="77777777" w:rsidR="00560C48" w:rsidRDefault="00560C48"/>
    <w:p w14:paraId="6EDE7274" w14:textId="77777777" w:rsidR="0053439B" w:rsidRDefault="0053439B"/>
    <w:p w14:paraId="66D9C273" w14:textId="0B292CAA" w:rsidR="0053439B" w:rsidRDefault="00867EE8">
      <w:r>
        <w:rPr>
          <w:noProof/>
        </w:rPr>
        <mc:AlternateContent>
          <mc:Choice Requires="wps">
            <w:drawing>
              <wp:anchor distT="0" distB="0" distL="114300" distR="114300" simplePos="0" relativeHeight="251658240" behindDoc="0" locked="0" layoutInCell="1" hidden="0" allowOverlap="1" wp14:anchorId="1918477B" wp14:editId="25200EAE">
                <wp:simplePos x="0" y="0"/>
                <wp:positionH relativeFrom="column">
                  <wp:posOffset>5730875</wp:posOffset>
                </wp:positionH>
                <wp:positionV relativeFrom="paragraph">
                  <wp:posOffset>38100</wp:posOffset>
                </wp:positionV>
                <wp:extent cx="408353" cy="338015"/>
                <wp:effectExtent l="0" t="0" r="0" b="0"/>
                <wp:wrapNone/>
                <wp:docPr id="1" name="Frame 1"/>
                <wp:cNvGraphicFramePr/>
                <a:graphic xmlns:a="http://schemas.openxmlformats.org/drawingml/2006/main">
                  <a:graphicData uri="http://schemas.microsoft.com/office/word/2010/wordprocessingShape">
                    <wps:wsp>
                      <wps:cNvSpPr/>
                      <wps:spPr>
                        <a:xfrm>
                          <a:off x="0" y="0"/>
                          <a:ext cx="408353" cy="338015"/>
                        </a:xfrm>
                        <a:prstGeom prst="frame">
                          <a:avLst>
                            <a:gd name="adj1" fmla="val 12500"/>
                          </a:avLst>
                        </a:prstGeom>
                        <a:solidFill>
                          <a:schemeClr val="accent1"/>
                        </a:solidFill>
                        <a:ln w="12700" cap="flat" cmpd="sng">
                          <a:solidFill>
                            <a:srgbClr val="31538F"/>
                          </a:solidFill>
                          <a:prstDash val="solid"/>
                          <a:miter lim="800000"/>
                          <a:headEnd type="none" w="sm" len="sm"/>
                          <a:tailEnd type="none" w="sm" len="sm"/>
                        </a:ln>
                      </wps:spPr>
                      <wps:txbx>
                        <w:txbxContent>
                          <w:p w14:paraId="11FEF446" w14:textId="77777777" w:rsidR="0053439B" w:rsidRDefault="0053439B">
                            <w:pPr>
                              <w:textDirection w:val="btLr"/>
                            </w:pPr>
                          </w:p>
                        </w:txbxContent>
                      </wps:txbx>
                      <wps:bodyPr spcFirstLastPara="1" wrap="square" lIns="91425" tIns="91425" rIns="91425" bIns="91425" anchor="ctr" anchorCtr="0">
                        <a:noAutofit/>
                      </wps:bodyPr>
                    </wps:wsp>
                  </a:graphicData>
                </a:graphic>
              </wp:anchor>
            </w:drawing>
          </mc:Choice>
          <mc:Fallback>
            <w:pict>
              <v:shape w14:anchorId="1918477B" id="Frame 1" o:spid="_x0000_s1026" style="position:absolute;margin-left:451.25pt;margin-top:3pt;width:32.15pt;height:26.6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08353,338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" adj="-11796480,,5400" path="m,l408353,r,338015l,338015,,xm42252,42252r,253511l366101,295763r,-253511l42252,42252xe" fillcolor="#4f81bd [3204]" strokecolor="#31538f" strokeweight="1pt">
                <v:stroke startarrowwidth="narrow" startarrowlength="short" endarrowwidth="narrow" endarrowlength="short" joinstyle="miter"/>
                <v:formulas/>
                <v:path arrowok="t" o:connecttype="custom" o:connectlocs="0,0;408353,0;408353,338015;0,338015;0,0;42252,42252;42252,295763;366101,295763;366101,42252;42252,42252" o:connectangles="0,0,0,0,0,0,0,0,0,0" textboxrect="0,0,408353,338015"/>
                <v:textbox inset="2.53958mm,2.53958mm,2.53958mm,2.53958mm">
                  <w:txbxContent>
                    <w:p w14:paraId="11FEF446" w14:textId="77777777" w:rsidR="0053439B" w:rsidRDefault="0053439B">
                      <w:pPr>
                        <w:textDirection w:val="btLr"/>
                      </w:pPr>
                    </w:p>
                  </w:txbxContent>
                </v:textbox>
              </v:shape>
            </w:pict>
          </mc:Fallback>
        </mc:AlternateContent>
      </w:r>
      <w:r>
        <w:t>I agree to the terms and conditions of the Fellowship, including production of a post-placement report, which will be made publicly available at the discretion of FISEV</w:t>
      </w:r>
      <w:r w:rsidR="00423C83">
        <w:t xml:space="preserve">. </w:t>
      </w:r>
    </w:p>
    <w:p w14:paraId="4B05AEC9" w14:textId="77777777" w:rsidR="0053439B" w:rsidRDefault="0053439B"/>
    <w:p w14:paraId="7CD82EFE" w14:textId="77777777" w:rsidR="00867EE8" w:rsidRDefault="00867EE8"/>
    <w:p w14:paraId="40FD0727" w14:textId="77777777" w:rsidR="00867EE8" w:rsidRDefault="00867EE8"/>
    <w:p w14:paraId="5B53054D" w14:textId="77777777" w:rsidR="00867EE8" w:rsidRDefault="00867EE8"/>
    <w:p w14:paraId="57277BC9" w14:textId="77777777" w:rsidR="00560C48" w:rsidRDefault="00560C48"/>
    <w:p w14:paraId="339F1223" w14:textId="77777777" w:rsidR="00560C48" w:rsidRDefault="00560C48"/>
    <w:p w14:paraId="504FC6CE" w14:textId="77777777" w:rsidR="00560C48" w:rsidRDefault="00560C48"/>
    <w:p w14:paraId="5EEFBD28" w14:textId="77777777" w:rsidR="008B3C2B" w:rsidRDefault="008B3C2B" w:rsidP="00867EE8"/>
    <w:p w14:paraId="4AA515B7" w14:textId="77777777" w:rsidR="008B3C2B" w:rsidRDefault="008B3C2B" w:rsidP="00867EE8"/>
    <w:p w14:paraId="47880872" w14:textId="2E388DCF" w:rsidR="0053439B" w:rsidRDefault="00520DF9" w:rsidP="00867EE8">
      <w:r>
        <w:t>Signature of Applicant</w:t>
      </w:r>
      <w:r>
        <w:tab/>
      </w:r>
      <w:r>
        <w:tab/>
      </w:r>
      <w:r>
        <w:tab/>
      </w:r>
      <w:r>
        <w:tab/>
      </w:r>
      <w:r>
        <w:tab/>
        <w:t>Date</w:t>
      </w:r>
    </w:p>
    <w:p w14:paraId="48B8CE09" w14:textId="77777777" w:rsidR="0053439B" w:rsidRDefault="0053439B"/>
    <w:p w14:paraId="74C51A30" w14:textId="77777777" w:rsidR="0053439B" w:rsidRDefault="0053439B"/>
    <w:p w14:paraId="4B6693B0" w14:textId="77777777" w:rsidR="00867EE8" w:rsidRDefault="00867EE8"/>
    <w:p w14:paraId="0D7321FA" w14:textId="77777777" w:rsidR="00867EE8" w:rsidRDefault="00867EE8"/>
    <w:p w14:paraId="488AAB5B" w14:textId="687465E0" w:rsidR="0053439B" w:rsidRDefault="00520DF9">
      <w:r>
        <w:t xml:space="preserve">Signature of Applicant’s PI </w:t>
      </w:r>
      <w:r w:rsidR="00867EE8">
        <w:tab/>
      </w:r>
      <w:r w:rsidR="00867EE8">
        <w:tab/>
      </w:r>
      <w:r w:rsidR="00867EE8">
        <w:tab/>
      </w:r>
      <w:r w:rsidR="00867EE8">
        <w:tab/>
      </w:r>
      <w:r w:rsidR="00867EE8">
        <w:tab/>
        <w:t>Date</w:t>
      </w:r>
      <w:r w:rsidR="00867EE8">
        <w:br/>
        <w:t>(PhD supervisor or line manager as appropriate)</w:t>
      </w:r>
    </w:p>
    <w:p w14:paraId="4F35771E" w14:textId="74F07E9F" w:rsidR="0053439B" w:rsidRDefault="0053439B"/>
    <w:p w14:paraId="67639348" w14:textId="77777777" w:rsidR="00867EE8" w:rsidRDefault="00867EE8"/>
    <w:p w14:paraId="537141A5" w14:textId="77777777" w:rsidR="00867EE8" w:rsidRDefault="00867EE8"/>
    <w:p w14:paraId="5EE51677" w14:textId="77777777" w:rsidR="00867EE8" w:rsidRDefault="00867EE8"/>
    <w:p w14:paraId="554A291E" w14:textId="159BC3C7" w:rsidR="0053439B" w:rsidRDefault="00520DF9">
      <w:r>
        <w:t xml:space="preserve">Signature of Host Lab PI </w:t>
      </w:r>
      <w:r>
        <w:tab/>
      </w:r>
      <w:r>
        <w:tab/>
      </w:r>
      <w:r>
        <w:tab/>
      </w:r>
      <w:r>
        <w:tab/>
      </w:r>
      <w:r>
        <w:tab/>
        <w:t>Date</w:t>
      </w:r>
    </w:p>
    <w:sectPr w:rsidR="0053439B" w:rsidSect="00867EE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2A38" w14:textId="77777777" w:rsidR="00583C55" w:rsidRDefault="00583C55">
      <w:r>
        <w:separator/>
      </w:r>
    </w:p>
  </w:endnote>
  <w:endnote w:type="continuationSeparator" w:id="0">
    <w:p w14:paraId="1C6B78BD" w14:textId="77777777" w:rsidR="00583C55" w:rsidRDefault="005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989" w14:textId="77777777" w:rsidR="0053439B" w:rsidRDefault="0053439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EC0B" w14:textId="77777777" w:rsidR="0053439B" w:rsidRDefault="0053439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EBBD" w14:textId="77777777" w:rsidR="0053439B" w:rsidRDefault="0053439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7FB5" w14:textId="77777777" w:rsidR="00583C55" w:rsidRDefault="00583C55">
      <w:r>
        <w:separator/>
      </w:r>
    </w:p>
  </w:footnote>
  <w:footnote w:type="continuationSeparator" w:id="0">
    <w:p w14:paraId="59DF467F" w14:textId="77777777" w:rsidR="00583C55" w:rsidRDefault="0058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D031" w14:textId="77777777" w:rsidR="0053439B" w:rsidRDefault="0053439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3FFB" w14:textId="1CCB811B" w:rsidR="0053439B" w:rsidRDefault="00E8085B" w:rsidP="00E8085B">
    <w:pPr>
      <w:pBdr>
        <w:top w:val="nil"/>
        <w:left w:val="nil"/>
        <w:bottom w:val="nil"/>
        <w:right w:val="nil"/>
        <w:between w:val="nil"/>
      </w:pBdr>
      <w:tabs>
        <w:tab w:val="center" w:pos="4513"/>
        <w:tab w:val="right" w:pos="9026"/>
      </w:tabs>
      <w:jc w:val="right"/>
      <w:rPr>
        <w:color w:val="000000"/>
      </w:rPr>
    </w:pPr>
    <w:r>
      <w:rPr>
        <w:noProof/>
      </w:rPr>
      <w:drawing>
        <wp:inline distT="0" distB="0" distL="0" distR="0" wp14:anchorId="025EB73B" wp14:editId="4CE4378B">
          <wp:extent cx="2286000" cy="990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86000" cy="990600"/>
                  </a:xfrm>
                  <a:prstGeom prst="rect">
                    <a:avLst/>
                  </a:prstGeom>
                  <a:ln/>
                </pic:spPr>
              </pic:pic>
            </a:graphicData>
          </a:graphic>
        </wp:inline>
      </w:drawing>
    </w:r>
    <w:r w:rsidRPr="00E8085B">
      <w:rPr>
        <w:noProof/>
        <w:color w:val="000000"/>
      </w:rPr>
      <w:t xml:space="preserve"> </w:t>
    </w:r>
    <w:r>
      <w:rPr>
        <w:noProof/>
        <w:color w:val="000000"/>
      </w:rPr>
      <w:drawing>
        <wp:inline distT="0" distB="0" distL="0" distR="0" wp14:anchorId="776BFC0B" wp14:editId="015C3423">
          <wp:extent cx="1644015" cy="1638300"/>
          <wp:effectExtent l="0" t="0" r="0" b="0"/>
          <wp:docPr id="16337235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86816" name="Picture 1"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44015" cy="1638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AC7C" w14:textId="477F985E" w:rsidR="0053439B" w:rsidRDefault="00867EE8">
    <w:pPr>
      <w:tabs>
        <w:tab w:val="center" w:pos="4513"/>
        <w:tab w:val="right" w:pos="9026"/>
      </w:tabs>
      <w:rPr>
        <w:color w:val="000000"/>
      </w:rPr>
    </w:pPr>
    <w:r>
      <w:rPr>
        <w:noProof/>
        <w:color w:val="000000"/>
      </w:rPr>
      <w:drawing>
        <wp:anchor distT="0" distB="0" distL="114300" distR="114300" simplePos="0" relativeHeight="251659264" behindDoc="0" locked="0" layoutInCell="1" allowOverlap="1" wp14:anchorId="3FD31D07" wp14:editId="249CD521">
          <wp:simplePos x="0" y="0"/>
          <wp:positionH relativeFrom="column">
            <wp:posOffset>638175</wp:posOffset>
          </wp:positionH>
          <wp:positionV relativeFrom="paragraph">
            <wp:posOffset>-1748</wp:posOffset>
          </wp:positionV>
          <wp:extent cx="1644173" cy="1638300"/>
          <wp:effectExtent l="0" t="0" r="0" b="0"/>
          <wp:wrapSquare wrapText="bothSides"/>
          <wp:docPr id="94883460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8681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4173" cy="1638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AEB67A2" wp14:editId="728BE9B8">
          <wp:simplePos x="0" y="0"/>
          <wp:positionH relativeFrom="column">
            <wp:posOffset>2838450</wp:posOffset>
          </wp:positionH>
          <wp:positionV relativeFrom="paragraph">
            <wp:posOffset>464185</wp:posOffset>
          </wp:positionV>
          <wp:extent cx="2286000" cy="990600"/>
          <wp:effectExtent l="0" t="0" r="0" b="0"/>
          <wp:wrapSquare wrapText="bothSides"/>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6000" cy="99060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0B78"/>
    <w:multiLevelType w:val="hybridMultilevel"/>
    <w:tmpl w:val="9846413E"/>
    <w:lvl w:ilvl="0" w:tplc="107CDDC6">
      <w:start w:val="1"/>
      <w:numFmt w:val="lowerRoman"/>
      <w:lvlText w:val="%1)"/>
      <w:lvlJc w:val="left"/>
      <w:pPr>
        <w:ind w:left="1080" w:hanging="72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50187F72"/>
    <w:multiLevelType w:val="hybridMultilevel"/>
    <w:tmpl w:val="EC74B4E8"/>
    <w:lvl w:ilvl="0" w:tplc="A380F1EE">
      <w:start w:val="1"/>
      <w:numFmt w:val="lowerRoman"/>
      <w:lvlText w:val="%1)"/>
      <w:lvlJc w:val="left"/>
      <w:pPr>
        <w:ind w:left="1080" w:hanging="72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860700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779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9B"/>
    <w:rsid w:val="00031B23"/>
    <w:rsid w:val="0004578E"/>
    <w:rsid w:val="00141D16"/>
    <w:rsid w:val="001D5B89"/>
    <w:rsid w:val="001F6982"/>
    <w:rsid w:val="0031183F"/>
    <w:rsid w:val="003D719F"/>
    <w:rsid w:val="003F43BC"/>
    <w:rsid w:val="00412EA0"/>
    <w:rsid w:val="00423C83"/>
    <w:rsid w:val="004667BD"/>
    <w:rsid w:val="004A5805"/>
    <w:rsid w:val="00520DF9"/>
    <w:rsid w:val="0053439B"/>
    <w:rsid w:val="00557C5F"/>
    <w:rsid w:val="00560C48"/>
    <w:rsid w:val="00583C55"/>
    <w:rsid w:val="006F077F"/>
    <w:rsid w:val="00724723"/>
    <w:rsid w:val="007B2505"/>
    <w:rsid w:val="008122DE"/>
    <w:rsid w:val="00867EE8"/>
    <w:rsid w:val="008A494F"/>
    <w:rsid w:val="008B3C2B"/>
    <w:rsid w:val="00950C0D"/>
    <w:rsid w:val="009722D0"/>
    <w:rsid w:val="00973A45"/>
    <w:rsid w:val="009964D3"/>
    <w:rsid w:val="009B04D8"/>
    <w:rsid w:val="00A4493F"/>
    <w:rsid w:val="00B74CAF"/>
    <w:rsid w:val="00C66341"/>
    <w:rsid w:val="00C91D32"/>
    <w:rsid w:val="00D07E12"/>
    <w:rsid w:val="00D97D45"/>
    <w:rsid w:val="00E8085B"/>
    <w:rsid w:val="00E94FA3"/>
    <w:rsid w:val="00F16092"/>
    <w:rsid w:val="00F4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9EB7"/>
  <w15:docId w15:val="{36A36CA4-17BF-40C4-B238-0B3D463D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67EE8"/>
    <w:rPr>
      <w:color w:val="666666"/>
    </w:rPr>
  </w:style>
  <w:style w:type="character" w:styleId="CommentReference">
    <w:name w:val="annotation reference"/>
    <w:basedOn w:val="DefaultParagraphFont"/>
    <w:uiPriority w:val="99"/>
    <w:semiHidden/>
    <w:unhideWhenUsed/>
    <w:rsid w:val="007B2505"/>
    <w:rPr>
      <w:sz w:val="16"/>
      <w:szCs w:val="16"/>
    </w:rPr>
  </w:style>
  <w:style w:type="paragraph" w:styleId="CommentText">
    <w:name w:val="annotation text"/>
    <w:basedOn w:val="Normal"/>
    <w:link w:val="CommentTextChar"/>
    <w:uiPriority w:val="99"/>
    <w:unhideWhenUsed/>
    <w:rsid w:val="007B2505"/>
    <w:rPr>
      <w:sz w:val="20"/>
      <w:szCs w:val="20"/>
    </w:rPr>
  </w:style>
  <w:style w:type="character" w:customStyle="1" w:styleId="CommentTextChar">
    <w:name w:val="Comment Text Char"/>
    <w:basedOn w:val="DefaultParagraphFont"/>
    <w:link w:val="CommentText"/>
    <w:uiPriority w:val="99"/>
    <w:rsid w:val="007B2505"/>
    <w:rPr>
      <w:sz w:val="20"/>
      <w:szCs w:val="20"/>
    </w:rPr>
  </w:style>
  <w:style w:type="paragraph" w:styleId="CommentSubject">
    <w:name w:val="annotation subject"/>
    <w:basedOn w:val="CommentText"/>
    <w:next w:val="CommentText"/>
    <w:link w:val="CommentSubjectChar"/>
    <w:uiPriority w:val="99"/>
    <w:semiHidden/>
    <w:unhideWhenUsed/>
    <w:rsid w:val="007B2505"/>
    <w:rPr>
      <w:b/>
      <w:bCs/>
    </w:rPr>
  </w:style>
  <w:style w:type="character" w:customStyle="1" w:styleId="CommentSubjectChar">
    <w:name w:val="Comment Subject Char"/>
    <w:basedOn w:val="CommentTextChar"/>
    <w:link w:val="CommentSubject"/>
    <w:uiPriority w:val="99"/>
    <w:semiHidden/>
    <w:rsid w:val="007B2505"/>
    <w:rPr>
      <w:b/>
      <w:bCs/>
      <w:sz w:val="20"/>
      <w:szCs w:val="20"/>
    </w:rPr>
  </w:style>
  <w:style w:type="paragraph" w:styleId="Revision">
    <w:name w:val="Revision"/>
    <w:hidden/>
    <w:uiPriority w:val="99"/>
    <w:semiHidden/>
    <w:rsid w:val="006F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5929">
      <w:bodyDiv w:val="1"/>
      <w:marLeft w:val="0"/>
      <w:marRight w:val="0"/>
      <w:marTop w:val="0"/>
      <w:marBottom w:val="0"/>
      <w:divBdr>
        <w:top w:val="none" w:sz="0" w:space="0" w:color="auto"/>
        <w:left w:val="none" w:sz="0" w:space="0" w:color="auto"/>
        <w:bottom w:val="none" w:sz="0" w:space="0" w:color="auto"/>
        <w:right w:val="none" w:sz="0" w:space="0" w:color="auto"/>
      </w:divBdr>
    </w:div>
    <w:div w:id="586113852">
      <w:bodyDiv w:val="1"/>
      <w:marLeft w:val="0"/>
      <w:marRight w:val="0"/>
      <w:marTop w:val="0"/>
      <w:marBottom w:val="0"/>
      <w:divBdr>
        <w:top w:val="none" w:sz="0" w:space="0" w:color="auto"/>
        <w:left w:val="none" w:sz="0" w:space="0" w:color="auto"/>
        <w:bottom w:val="none" w:sz="0" w:space="0" w:color="auto"/>
        <w:right w:val="none" w:sz="0" w:space="0" w:color="auto"/>
      </w:divBdr>
    </w:div>
    <w:div w:id="934509389">
      <w:bodyDiv w:val="1"/>
      <w:marLeft w:val="0"/>
      <w:marRight w:val="0"/>
      <w:marTop w:val="0"/>
      <w:marBottom w:val="0"/>
      <w:divBdr>
        <w:top w:val="none" w:sz="0" w:space="0" w:color="auto"/>
        <w:left w:val="none" w:sz="0" w:space="0" w:color="auto"/>
        <w:bottom w:val="none" w:sz="0" w:space="0" w:color="auto"/>
        <w:right w:val="none" w:sz="0" w:space="0" w:color="auto"/>
      </w:divBdr>
    </w:div>
    <w:div w:id="1074282902">
      <w:bodyDiv w:val="1"/>
      <w:marLeft w:val="0"/>
      <w:marRight w:val="0"/>
      <w:marTop w:val="0"/>
      <w:marBottom w:val="0"/>
      <w:divBdr>
        <w:top w:val="none" w:sz="0" w:space="0" w:color="auto"/>
        <w:left w:val="none" w:sz="0" w:space="0" w:color="auto"/>
        <w:bottom w:val="none" w:sz="0" w:space="0" w:color="auto"/>
        <w:right w:val="none" w:sz="0" w:space="0" w:color="auto"/>
      </w:divBdr>
    </w:div>
    <w:div w:id="1710034586">
      <w:bodyDiv w:val="1"/>
      <w:marLeft w:val="0"/>
      <w:marRight w:val="0"/>
      <w:marTop w:val="0"/>
      <w:marBottom w:val="0"/>
      <w:divBdr>
        <w:top w:val="none" w:sz="0" w:space="0" w:color="auto"/>
        <w:left w:val="none" w:sz="0" w:space="0" w:color="auto"/>
        <w:bottom w:val="none" w:sz="0" w:space="0" w:color="auto"/>
        <w:right w:val="none" w:sz="0" w:space="0" w:color="auto"/>
      </w:divBdr>
    </w:div>
    <w:div w:id="2080135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fisev@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cs.google.com/spreadsheets/d/1hQ0S2YmaqMtGLGifXjeORUEHUFMa9E7e/edit?usp=sharing&amp;ouid=114484075695605924663&amp;rtpof=true&amp;sd=tru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spreadsheets/d/1hQ0S2YmaqMtGLGifXjeORUEHUFMa9E7e/edit?usp=sharing&amp;ouid=114484075695605924663&amp;rtpof=true&amp;sd=tru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629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Helsinki</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Laitinen Saara</dc:creator>
  <cp:lastModifiedBy>Sinha, Snehadri</cp:lastModifiedBy>
  <cp:revision>7</cp:revision>
  <dcterms:created xsi:type="dcterms:W3CDTF">2026-03-30T13:53:00Z</dcterms:created>
  <dcterms:modified xsi:type="dcterms:W3CDTF">2026-04-01T08:48:00Z</dcterms:modified>
</cp:coreProperties>
</file>